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B04ED" w14:textId="1E32CEDA" w:rsidR="00E75794" w:rsidRDefault="00231148" w:rsidP="00DF4B18">
      <w:pPr>
        <w:pStyle w:val="Web"/>
      </w:pPr>
      <w:r>
        <w:rPr>
          <w:noProof/>
        </w:rPr>
        <w:drawing>
          <wp:inline distT="0" distB="0" distL="0" distR="0" wp14:anchorId="1F7E693F" wp14:editId="7A925EEE">
            <wp:extent cx="6642735" cy="4982051"/>
            <wp:effectExtent l="0" t="0" r="5715" b="9525"/>
            <wp:docPr id="2" name="図 1" descr="部屋に集まっている人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部屋に集まっている人たち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193" cy="50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D3C257" wp14:editId="385D9E65">
            <wp:extent cx="6645910" cy="4984750"/>
            <wp:effectExtent l="0" t="0" r="2540" b="6350"/>
            <wp:docPr id="647061218" name="図 1" descr="人, 軍服, グループ, 衣料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61218" name="図 1" descr="人, 軍服, グループ, 衣料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53435" w14:textId="1B5BB568" w:rsidR="00231148" w:rsidRDefault="00DF4B18">
      <w:r>
        <w:rPr>
          <w:noProof/>
        </w:rPr>
        <w:lastRenderedPageBreak/>
        <w:drawing>
          <wp:inline distT="0" distB="0" distL="0" distR="0" wp14:anchorId="4B4E7A2A" wp14:editId="158D7ABC">
            <wp:extent cx="6120130" cy="4590415"/>
            <wp:effectExtent l="0" t="0" r="0" b="635"/>
            <wp:docPr id="412387186" name="図 2" descr="スーツを着た男性が部屋の中に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87186" name="図 2" descr="スーツを着た男性が部屋の中に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DE7EC" w14:textId="51970BF6" w:rsidR="00DF4B18" w:rsidRDefault="00DF4B18">
      <w:r>
        <w:rPr>
          <w:noProof/>
        </w:rPr>
        <w:drawing>
          <wp:inline distT="0" distB="0" distL="0" distR="0" wp14:anchorId="761209AD" wp14:editId="5CBE8F54">
            <wp:extent cx="6120130" cy="4590415"/>
            <wp:effectExtent l="0" t="0" r="0" b="635"/>
            <wp:docPr id="2024705055" name="図 3" descr="屋内, 人, テーブル, ボック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705055" name="図 3" descr="屋内, 人, テーブル, ボックス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FE3A5" w14:textId="77777777" w:rsidR="00DF4B18" w:rsidRDefault="00DF4B18"/>
    <w:p w14:paraId="0D2A6FA0" w14:textId="70684B9B" w:rsidR="00DF4B18" w:rsidRDefault="00DF4B18">
      <w:r>
        <w:rPr>
          <w:rFonts w:hint="eastAsia"/>
        </w:rPr>
        <w:t>」</w:t>
      </w:r>
    </w:p>
    <w:p w14:paraId="0EC2A15B" w14:textId="100C7538" w:rsidR="00DF4B18" w:rsidRDefault="00DF4B18">
      <w:r>
        <w:rPr>
          <w:noProof/>
        </w:rPr>
        <w:lastRenderedPageBreak/>
        <w:drawing>
          <wp:inline distT="0" distB="0" distL="0" distR="0" wp14:anchorId="182F2609" wp14:editId="2695D2A3">
            <wp:extent cx="6120130" cy="4590415"/>
            <wp:effectExtent l="0" t="0" r="0" b="635"/>
            <wp:docPr id="513430515" name="図 4" descr="人, ポーズ, グループ, 衣料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30515" name="図 4" descr="人, ポーズ, グループ, 衣料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6EBCE" w14:textId="3CB2FF2E" w:rsidR="00DF4B18" w:rsidRDefault="00DF4B18">
      <w:pPr>
        <w:rPr>
          <w:rFonts w:hint="eastAsia"/>
        </w:rPr>
      </w:pPr>
      <w:r>
        <w:rPr>
          <w:noProof/>
        </w:rPr>
        <w:drawing>
          <wp:inline distT="0" distB="0" distL="0" distR="0" wp14:anchorId="09BA1B13" wp14:editId="68412784">
            <wp:extent cx="6120130" cy="4590415"/>
            <wp:effectExtent l="0" t="0" r="0" b="635"/>
            <wp:docPr id="1855182204" name="図 5" descr="屋内, 人, 男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82204" name="図 5" descr="屋内, 人, 男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B18" w:rsidSect="00DF4B18">
      <w:pgSz w:w="11906" w:h="16838"/>
      <w:pgMar w:top="567" w:right="1134" w:bottom="28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48"/>
    <w:rsid w:val="00231148"/>
    <w:rsid w:val="00942F9C"/>
    <w:rsid w:val="00DF4B18"/>
    <w:rsid w:val="00E7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6CAD30"/>
  <w15:chartTrackingRefBased/>
  <w15:docId w15:val="{857A7696-E25B-487B-9D72-CDB3A453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3114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11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114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114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114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114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114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114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114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3114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3114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3114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311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311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311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311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311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3114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3114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311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3114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3114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311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3114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3114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3114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311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3114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31148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23114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1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博己 太田</dc:creator>
  <cp:keywords/>
  <dc:description/>
  <cp:lastModifiedBy>博己 太田</cp:lastModifiedBy>
  <cp:revision>1</cp:revision>
  <dcterms:created xsi:type="dcterms:W3CDTF">2025-01-30T04:48:00Z</dcterms:created>
  <dcterms:modified xsi:type="dcterms:W3CDTF">2025-01-30T05:03:00Z</dcterms:modified>
</cp:coreProperties>
</file>